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2916B4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2916B4" w:rsidRDefault="002F0DF2" w:rsidP="002F0DF2">
      <w:pPr>
        <w:rPr>
          <w:rFonts w:asciiTheme="minorHAnsi" w:eastAsia="Arial" w:hAnsiTheme="minorHAnsi" w:cs="Calibri"/>
          <w:b/>
          <w:sz w:val="22"/>
          <w:szCs w:val="22"/>
        </w:rPr>
      </w:pPr>
      <w:r w:rsidRPr="002916B4">
        <w:rPr>
          <w:rFonts w:asciiTheme="minorHAnsi" w:eastAsia="Arial" w:hAnsiTheme="minorHAnsi" w:cs="Calibri"/>
          <w:b/>
          <w:sz w:val="22"/>
          <w:szCs w:val="22"/>
        </w:rPr>
        <w:t>POUCZENIE co do sposobu wypełniania oferty</w:t>
      </w:r>
      <w:r w:rsidR="00DC2543" w:rsidRPr="002916B4">
        <w:rPr>
          <w:rFonts w:asciiTheme="minorHAnsi" w:eastAsia="Arial" w:hAnsiTheme="minorHAnsi" w:cs="Calibri"/>
          <w:b/>
          <w:sz w:val="22"/>
          <w:szCs w:val="22"/>
        </w:rPr>
        <w:t>:</w:t>
      </w:r>
    </w:p>
    <w:p w:rsidR="002F0DF2" w:rsidRPr="002916B4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22"/>
          <w:szCs w:val="22"/>
        </w:rPr>
      </w:pPr>
      <w:r w:rsidRPr="002916B4">
        <w:rPr>
          <w:rFonts w:asciiTheme="minorHAnsi" w:eastAsia="Arial" w:hAnsiTheme="minorHAnsi" w:cs="Calibri"/>
          <w:bCs/>
          <w:sz w:val="22"/>
          <w:szCs w:val="22"/>
        </w:rPr>
        <w:t>O</w:t>
      </w:r>
      <w:r w:rsidR="002F0DF2" w:rsidRPr="002916B4">
        <w:rPr>
          <w:rFonts w:asciiTheme="minorHAnsi" w:eastAsia="Arial" w:hAnsiTheme="minorHAnsi" w:cs="Calibri"/>
          <w:bCs/>
          <w:sz w:val="22"/>
          <w:szCs w:val="22"/>
        </w:rPr>
        <w:t>fert</w:t>
      </w:r>
      <w:r w:rsidRPr="002916B4">
        <w:rPr>
          <w:rFonts w:asciiTheme="minorHAnsi" w:eastAsia="Arial" w:hAnsiTheme="minorHAnsi" w:cs="Calibri"/>
          <w:bCs/>
          <w:sz w:val="22"/>
          <w:szCs w:val="22"/>
        </w:rPr>
        <w:t>ę</w:t>
      </w:r>
      <w:r w:rsidR="002F0DF2" w:rsidRPr="002916B4">
        <w:rPr>
          <w:rFonts w:asciiTheme="minorHAnsi" w:eastAsia="Arial" w:hAnsiTheme="minorHAnsi" w:cs="Calibri"/>
          <w:bCs/>
          <w:sz w:val="22"/>
          <w:szCs w:val="22"/>
        </w:rPr>
        <w:t xml:space="preserve"> należy wypełnić wyłącznie w białych pustych polach, zgodnie z instrukcjami umieszonymi przy poszczególnych polach </w:t>
      </w:r>
      <w:r w:rsidR="002E0B9D" w:rsidRPr="002916B4">
        <w:rPr>
          <w:rFonts w:asciiTheme="minorHAnsi" w:eastAsia="Arial" w:hAnsiTheme="minorHAnsi" w:cs="Calibri"/>
          <w:bCs/>
          <w:sz w:val="22"/>
          <w:szCs w:val="22"/>
        </w:rPr>
        <w:t>lub</w:t>
      </w:r>
      <w:r w:rsidR="00C65C72" w:rsidRPr="002916B4">
        <w:rPr>
          <w:rFonts w:asciiTheme="minorHAnsi" w:eastAsia="Arial" w:hAnsiTheme="minorHAnsi" w:cs="Calibri"/>
          <w:bCs/>
          <w:sz w:val="22"/>
          <w:szCs w:val="22"/>
        </w:rPr>
        <w:t xml:space="preserve"> w</w:t>
      </w:r>
      <w:r w:rsidR="002F0DF2" w:rsidRPr="002916B4">
        <w:rPr>
          <w:rFonts w:asciiTheme="minorHAnsi" w:eastAsia="Arial" w:hAnsiTheme="minorHAnsi" w:cs="Calibri"/>
          <w:bCs/>
          <w:sz w:val="22"/>
          <w:szCs w:val="22"/>
        </w:rPr>
        <w:t xml:space="preserve"> przypisach. </w:t>
      </w:r>
    </w:p>
    <w:p w:rsidR="002F0DF2" w:rsidRPr="002916B4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22"/>
          <w:szCs w:val="22"/>
        </w:rPr>
      </w:pPr>
      <w:r w:rsidRPr="002916B4">
        <w:rPr>
          <w:rFonts w:asciiTheme="minorHAnsi" w:eastAsia="Arial" w:hAnsiTheme="minorHAnsi" w:cs="Calibri"/>
          <w:bCs/>
          <w:sz w:val="22"/>
          <w:szCs w:val="22"/>
        </w:rPr>
        <w:t>W przypadku pól, które nie dotyczą danej oferty, należy wpisać „nie dotyczy” lub przekreślić pole.</w:t>
      </w:r>
    </w:p>
    <w:p w:rsidR="002F0DF2" w:rsidRPr="002916B4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22"/>
          <w:szCs w:val="22"/>
        </w:rPr>
      </w:pPr>
      <w:r w:rsidRPr="002916B4">
        <w:rPr>
          <w:rFonts w:asciiTheme="minorHAnsi" w:eastAsia="Arial" w:hAnsiTheme="minorHAnsi" w:cs="Calibri"/>
          <w:bCs/>
          <w:sz w:val="22"/>
          <w:szCs w:val="22"/>
        </w:rPr>
        <w:t xml:space="preserve">Zaznaczenie </w:t>
      </w:r>
      <w:r w:rsidR="00D374E7" w:rsidRPr="002916B4">
        <w:rPr>
          <w:rFonts w:asciiTheme="minorHAnsi" w:eastAsia="Arial" w:hAnsiTheme="minorHAnsi" w:cs="Calibri"/>
          <w:bCs/>
          <w:sz w:val="22"/>
          <w:szCs w:val="22"/>
        </w:rPr>
        <w:t>„*”</w:t>
      </w:r>
      <w:r w:rsidR="00D97AAD" w:rsidRPr="002916B4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2916B4">
        <w:rPr>
          <w:rFonts w:asciiTheme="minorHAnsi" w:eastAsia="Arial" w:hAnsiTheme="minorHAnsi" w:cs="Calibri"/>
          <w:bCs/>
          <w:sz w:val="22"/>
          <w:szCs w:val="22"/>
        </w:rPr>
        <w:t xml:space="preserve"> np.: „</w:t>
      </w:r>
      <w:r w:rsidR="00B961C7" w:rsidRPr="002916B4">
        <w:rPr>
          <w:rFonts w:asciiTheme="minorHAnsi" w:hAnsiTheme="minorHAnsi" w:cs="Verdana"/>
          <w:color w:val="auto"/>
          <w:sz w:val="22"/>
          <w:szCs w:val="22"/>
        </w:rPr>
        <w:t>Krajowym Rejestrem Sądowym*/właściwą ewidencją*</w:t>
      </w:r>
      <w:r w:rsidRPr="002916B4">
        <w:rPr>
          <w:rFonts w:asciiTheme="minorHAnsi" w:eastAsia="Arial" w:hAnsiTheme="minorHAnsi" w:cs="Calibri"/>
          <w:bCs/>
          <w:sz w:val="22"/>
          <w:szCs w:val="22"/>
        </w:rPr>
        <w:t>”</w:t>
      </w:r>
      <w:r w:rsidR="00D97AAD" w:rsidRPr="002916B4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2916B4">
        <w:rPr>
          <w:rFonts w:asciiTheme="minorHAnsi" w:eastAsia="Arial" w:hAnsiTheme="minorHAnsi" w:cs="Calibri"/>
          <w:bCs/>
          <w:sz w:val="22"/>
          <w:szCs w:val="22"/>
        </w:rPr>
        <w:t xml:space="preserve"> oznacza, że należy skreślić niewłaściwą odpowiedź</w:t>
      </w:r>
      <w:r w:rsidR="00D97AAD" w:rsidRPr="002916B4">
        <w:rPr>
          <w:rFonts w:asciiTheme="minorHAnsi" w:eastAsia="Arial" w:hAnsiTheme="minorHAnsi" w:cs="Calibri"/>
          <w:bCs/>
          <w:sz w:val="22"/>
          <w:szCs w:val="22"/>
        </w:rPr>
        <w:t xml:space="preserve"> i</w:t>
      </w:r>
      <w:r w:rsidRPr="002916B4">
        <w:rPr>
          <w:rFonts w:asciiTheme="minorHAnsi" w:eastAsia="Arial" w:hAnsiTheme="minorHAnsi" w:cs="Calibri"/>
          <w:bCs/>
          <w:sz w:val="22"/>
          <w:szCs w:val="22"/>
        </w:rPr>
        <w:t xml:space="preserve"> pozostawi</w:t>
      </w:r>
      <w:r w:rsidR="00D97AAD" w:rsidRPr="002916B4">
        <w:rPr>
          <w:rFonts w:asciiTheme="minorHAnsi" w:eastAsia="Arial" w:hAnsiTheme="minorHAnsi" w:cs="Calibri"/>
          <w:bCs/>
          <w:sz w:val="22"/>
          <w:szCs w:val="22"/>
        </w:rPr>
        <w:t>ć</w:t>
      </w:r>
      <w:r w:rsidRPr="002916B4">
        <w:rPr>
          <w:rFonts w:asciiTheme="minorHAnsi" w:eastAsia="Arial" w:hAnsiTheme="minorHAnsi" w:cs="Calibri"/>
          <w:bCs/>
          <w:sz w:val="22"/>
          <w:szCs w:val="22"/>
        </w:rPr>
        <w:t xml:space="preserve"> prawidłową. Przykład: „</w:t>
      </w:r>
      <w:r w:rsidR="00B961C7" w:rsidRPr="002916B4">
        <w:rPr>
          <w:rFonts w:asciiTheme="minorHAnsi" w:hAnsiTheme="minorHAnsi" w:cs="Verdana"/>
          <w:color w:val="auto"/>
          <w:sz w:val="22"/>
          <w:szCs w:val="22"/>
        </w:rPr>
        <w:t>Krajowym Rejestrem Sądowym*/</w:t>
      </w:r>
      <w:r w:rsidR="00B961C7" w:rsidRPr="002916B4">
        <w:rPr>
          <w:rFonts w:asciiTheme="minorHAnsi" w:hAnsiTheme="minorHAnsi" w:cs="Verdana"/>
          <w:strike/>
          <w:color w:val="auto"/>
          <w:sz w:val="22"/>
          <w:szCs w:val="22"/>
        </w:rPr>
        <w:t>właściwą ewidencją</w:t>
      </w:r>
      <w:r w:rsidRPr="002916B4">
        <w:rPr>
          <w:rFonts w:asciiTheme="minorHAnsi" w:eastAsia="Arial" w:hAnsiTheme="minorHAnsi" w:cs="Calibri"/>
          <w:bCs/>
          <w:strike/>
          <w:sz w:val="22"/>
          <w:szCs w:val="22"/>
        </w:rPr>
        <w:t>*</w:t>
      </w:r>
      <w:r w:rsidRPr="002916B4">
        <w:rPr>
          <w:rFonts w:asciiTheme="minorHAnsi" w:eastAsia="Arial" w:hAnsiTheme="minorHAnsi" w:cs="Calibri"/>
          <w:bCs/>
          <w:sz w:val="22"/>
          <w:szCs w:val="22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2916B4" w:rsidRDefault="002916B4" w:rsidP="002916B4">
            <w:pPr>
              <w:jc w:val="center"/>
              <w:rPr>
                <w:rFonts w:asciiTheme="minorHAnsi" w:eastAsia="Arial" w:hAnsiTheme="minorHAnsi" w:cs="Calibri"/>
                <w:b/>
                <w:color w:val="FF0000"/>
              </w:rPr>
            </w:pPr>
            <w:r w:rsidRPr="002916B4">
              <w:rPr>
                <w:rFonts w:asciiTheme="minorHAnsi" w:eastAsia="Arial" w:hAnsiTheme="minorHAnsi" w:cs="Calibri"/>
                <w:b/>
                <w:color w:val="auto"/>
              </w:rPr>
              <w:t>Zarząd Powiatu Ząbkowickiego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475559" w:rsidRDefault="00784E73" w:rsidP="00B45D0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823407"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R</w:t>
            </w:r>
            <w:r w:rsidR="00192C59"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odzaj zadania publicznego</w:t>
            </w:r>
            <w:r w:rsidR="00192C59" w:rsidRPr="00475559">
              <w:rPr>
                <w:rStyle w:val="Odwoanieprzypisudolnego"/>
                <w:rFonts w:asciiTheme="minorHAnsi" w:eastAsia="Arial" w:hAnsiTheme="minorHAnsi" w:cstheme="minorHAnsi"/>
                <w:sz w:val="20"/>
                <w:szCs w:val="20"/>
              </w:rPr>
              <w:footnoteReference w:id="1"/>
            </w:r>
            <w:r w:rsidR="00C259A3" w:rsidRPr="00475559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475559" w:rsidRDefault="00192C59" w:rsidP="00814610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94E53" w:rsidRDefault="00192C59" w:rsidP="00814610">
            <w:pPr>
              <w:rPr>
                <w:rFonts w:asciiTheme="minorHAnsi" w:eastAsia="Arial" w:hAnsiTheme="minorHAnsi" w:cs="Calibri"/>
                <w:color w:val="FF0000"/>
              </w:rPr>
            </w:pPr>
          </w:p>
        </w:tc>
      </w:tr>
      <w:tr w:rsidR="002702E9" w:rsidRPr="009123B8" w:rsidTr="005D51B4">
        <w:trPr>
          <w:trHeight w:val="26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D51B4" w:rsidRDefault="002702E9" w:rsidP="00814610">
            <w:pPr>
              <w:rPr>
                <w:rFonts w:asciiTheme="minorHAnsi" w:eastAsia="Arial" w:hAnsiTheme="minorHAns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123B8" w:rsidRPr="009123B8" w:rsidRDefault="009123B8" w:rsidP="002916B4">
            <w:pPr>
              <w:pStyle w:val="Tekstpodstawowy2"/>
              <w:tabs>
                <w:tab w:val="left" w:pos="180"/>
              </w:tabs>
              <w:spacing w:after="0" w:line="276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2916B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1D6A72" w:rsidRDefault="00B518FA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502BF3" w:rsidRPr="001D6A72" w:rsidRDefault="00502BF3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1D6A72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1D6A72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502BF3" w:rsidRPr="00D97AAD" w:rsidRDefault="00502BF3" w:rsidP="002916B4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</w:p>
          <w:p w:rsidR="00502BF3" w:rsidRPr="00D97AAD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</w:p>
          <w:p w:rsidR="00502BF3" w:rsidRPr="00D97AAD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55A" w:rsidRDefault="007F255A" w:rsidP="00502BF3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</w:p>
          <w:p w:rsidR="00502BF3" w:rsidRPr="00D97AAD" w:rsidRDefault="00502BF3" w:rsidP="00502B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BF3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</w:p>
          <w:p w:rsidR="00327B1A" w:rsidRPr="00D97AAD" w:rsidRDefault="00502BF3" w:rsidP="00502B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 xml:space="preserve"> </w:t>
            </w: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BF3" w:rsidRPr="00D97AAD" w:rsidRDefault="00502BF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2916B4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 dotyczy</w:t>
            </w: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E7C" w:rsidRDefault="00DA4E7C" w:rsidP="00DA4E7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522DC" w:rsidRDefault="009522D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522DC" w:rsidRDefault="009522D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522DC" w:rsidRDefault="009522D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522DC" w:rsidRDefault="009522D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522DC" w:rsidRDefault="009522D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522DC" w:rsidRPr="00D97AAD" w:rsidRDefault="009522D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2916B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916B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2017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A11425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483C" w:rsidRDefault="00ED42DF" w:rsidP="00D9483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483C" w:rsidRDefault="00ED42DF" w:rsidP="00B518F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483C">
              <w:rPr>
                <w:rFonts w:asciiTheme="minorHAnsi" w:hAnsiTheme="minorHAnsi" w:cs="Verdana"/>
                <w:bCs/>
                <w:color w:val="FF0000"/>
              </w:rPr>
              <w:t xml:space="preserve"> </w:t>
            </w:r>
            <w:r w:rsidR="002916B4" w:rsidRPr="002916B4">
              <w:rPr>
                <w:rFonts w:asciiTheme="minorHAnsi" w:hAnsiTheme="minorHAnsi" w:cs="Verdana"/>
                <w:bCs/>
                <w:color w:val="auto"/>
              </w:rPr>
              <w:t>2017</w:t>
            </w:r>
          </w:p>
          <w:p w:rsidR="007B7225" w:rsidRPr="00D97AAD" w:rsidRDefault="007B7225" w:rsidP="00167BA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167BA5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483C" w:rsidRDefault="007B7225" w:rsidP="002916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D9483C">
              <w:rPr>
                <w:rFonts w:asciiTheme="minorHAnsi" w:hAnsiTheme="minorHAnsi" w:cs="Verdana"/>
                <w:color w:val="FF0000"/>
                <w:sz w:val="22"/>
                <w:szCs w:val="22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2916B4" w:rsidRDefault="00D9483C" w:rsidP="002916B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  <w:r w:rsidRPr="002916B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>…………………………………</w:t>
            </w:r>
          </w:p>
          <w:p w:rsidR="007B7225" w:rsidRPr="0036487C" w:rsidRDefault="007B7225" w:rsidP="002916B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916B4"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  <w:t xml:space="preserve">(nazwa </w:t>
            </w:r>
            <w:r w:rsidR="00236C14" w:rsidRPr="002916B4"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  <w:t>o</w:t>
            </w:r>
            <w:r w:rsidRPr="002916B4">
              <w:rPr>
                <w:rFonts w:asciiTheme="minorHAnsi" w:eastAsia="Arial" w:hAnsiTheme="minorHAnsi" w:cs="Calibri"/>
                <w:i/>
                <w:color w:val="auto"/>
                <w:sz w:val="18"/>
                <w:szCs w:val="18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483C" w:rsidRDefault="007B7225" w:rsidP="002916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9522D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9522D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8F6A04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36"/>
                <w:szCs w:val="36"/>
              </w:rPr>
            </w:pPr>
          </w:p>
        </w:tc>
      </w:tr>
      <w:tr w:rsidR="005E24D8" w:rsidRPr="005E24D8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814F59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</w:pP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F76CE3" w:rsidRPr="00F76CE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76CE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F76CE3" w:rsidRPr="00F76CE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E2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="002916B4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 np. gmina…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F76CE3" w:rsidRPr="00F76CE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814F59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36"/>
                <w:szCs w:val="36"/>
              </w:rPr>
            </w:pPr>
          </w:p>
        </w:tc>
      </w:tr>
      <w:tr w:rsidR="005E24D8" w:rsidRPr="005E24D8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5E24D8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005515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005515" w:rsidRDefault="00292F62" w:rsidP="00292F62">
            <w:pPr>
              <w:jc w:val="right"/>
              <w:rPr>
                <w:rFonts w:asciiTheme="minorHAnsi" w:hAnsiTheme="minorHAnsi" w:cs="Calibri"/>
                <w:color w:val="auto"/>
              </w:rPr>
            </w:pP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005515" w:rsidRDefault="00292F62" w:rsidP="008B46F2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1B67D1" w:rsidRDefault="00292F62" w:rsidP="00292F62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460AC0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FF0000"/>
          <w:sz w:val="28"/>
          <w:szCs w:val="28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F76CE3" w:rsidRPr="00F76CE3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01DCE" w:rsidRDefault="00401DC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F76CE3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916B4" w:rsidRDefault="002916B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2916B4" w:rsidRPr="00D97AAD" w:rsidRDefault="002916B4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F548C5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16B4" w:rsidRDefault="002916B4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16B4" w:rsidRPr="00D97AAD" w:rsidRDefault="002916B4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Default="00F610B2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16B4" w:rsidRDefault="002916B4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916B4" w:rsidRPr="00D97AAD" w:rsidRDefault="002916B4" w:rsidP="002916B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67BA5" w:rsidRDefault="004671E4" w:rsidP="00CC596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67BA5">
        <w:rPr>
          <w:rFonts w:asciiTheme="minorHAnsi" w:hAnsiTheme="minorHAnsi" w:cs="Verdana"/>
          <w:color w:val="auto"/>
          <w:sz w:val="22"/>
          <w:szCs w:val="22"/>
        </w:rPr>
        <w:lastRenderedPageBreak/>
        <w:t>Oświadczam(</w:t>
      </w:r>
      <w:r w:rsidR="00A5704D" w:rsidRPr="00167BA5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167BA5">
        <w:rPr>
          <w:rFonts w:asciiTheme="minorHAnsi" w:hAnsiTheme="minorHAnsi" w:cs="Verdana"/>
          <w:color w:val="auto"/>
          <w:sz w:val="22"/>
          <w:szCs w:val="22"/>
        </w:rPr>
        <w:t>y)</w:t>
      </w:r>
      <w:r w:rsidR="000776D3" w:rsidRPr="00167BA5">
        <w:rPr>
          <w:rStyle w:val="Odwoanieprzypisudolnego"/>
          <w:rFonts w:asciiTheme="minorHAnsi" w:hAnsiTheme="minorHAnsi" w:cs="Verdana"/>
          <w:color w:val="auto"/>
          <w:sz w:val="22"/>
          <w:szCs w:val="22"/>
        </w:rPr>
        <w:footnoteReference w:id="20"/>
      </w:r>
      <w:r w:rsidR="00960DA7" w:rsidRPr="00167BA5">
        <w:rPr>
          <w:rFonts w:asciiTheme="minorHAnsi" w:hAnsiTheme="minorHAnsi" w:cs="Verdana"/>
          <w:color w:val="auto"/>
          <w:sz w:val="22"/>
          <w:szCs w:val="22"/>
          <w:vertAlign w:val="superscript"/>
        </w:rPr>
        <w:t>)</w:t>
      </w:r>
      <w:r w:rsidR="00A5704D" w:rsidRPr="00167BA5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167BA5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:rsidR="00ED1D2C" w:rsidRPr="00167BA5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67BA5">
        <w:rPr>
          <w:rFonts w:asciiTheme="minorHAnsi" w:hAnsiTheme="minorHAnsi" w:cs="Verdana"/>
          <w:color w:val="auto"/>
          <w:sz w:val="22"/>
          <w:szCs w:val="22"/>
        </w:rPr>
        <w:t xml:space="preserve">proponowane zadanie publiczne będzie realizowane wyłącznie w zakresie działalności pożytku publicznego </w:t>
      </w:r>
      <w:r w:rsidR="00E40496" w:rsidRPr="00167BA5">
        <w:rPr>
          <w:rFonts w:asciiTheme="minorHAnsi" w:hAnsiTheme="minorHAnsi" w:cs="Verdana"/>
          <w:color w:val="auto"/>
          <w:sz w:val="22"/>
          <w:szCs w:val="22"/>
        </w:rPr>
        <w:t>oferenta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167BA5">
        <w:rPr>
          <w:rFonts w:asciiTheme="minorHAnsi" w:hAnsiTheme="minorHAnsi" w:cs="Verdana"/>
          <w:color w:val="auto"/>
          <w:sz w:val="22"/>
          <w:szCs w:val="22"/>
        </w:rPr>
        <w:t>t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167BA5">
        <w:rPr>
          <w:rFonts w:asciiTheme="minorHAnsi" w:hAnsiTheme="minorHAnsi" w:cs="Verdana"/>
          <w:color w:val="auto"/>
          <w:sz w:val="22"/>
          <w:szCs w:val="22"/>
        </w:rPr>
        <w:t>);</w:t>
      </w:r>
    </w:p>
    <w:p w:rsidR="00ED1D2C" w:rsidRPr="00167BA5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67BA5">
        <w:rPr>
          <w:rFonts w:asciiTheme="minorHAnsi" w:hAnsiTheme="minorHAnsi" w:cs="Verdana"/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publicznego*; </w:t>
      </w:r>
    </w:p>
    <w:p w:rsidR="00ED1D2C" w:rsidRPr="00167BA5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67BA5">
        <w:rPr>
          <w:rFonts w:asciiTheme="minorHAnsi" w:hAnsiTheme="minorHAnsi" w:cs="Verdana"/>
          <w:color w:val="auto"/>
          <w:sz w:val="22"/>
          <w:szCs w:val="22"/>
        </w:rPr>
        <w:t>oferent*</w:t>
      </w:r>
      <w:r w:rsidR="00AC55C7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167BA5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:rsidR="00ED1D2C" w:rsidRPr="00167BA5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67BA5">
        <w:rPr>
          <w:rFonts w:asciiTheme="minorHAnsi" w:hAnsiTheme="minorHAnsi" w:cs="Verdana"/>
          <w:color w:val="auto"/>
          <w:sz w:val="22"/>
          <w:szCs w:val="22"/>
        </w:rPr>
        <w:t>oferent*</w:t>
      </w:r>
      <w:r w:rsidR="00AC55C7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167BA5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:rsidR="00ED1D2C" w:rsidRPr="00167BA5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67BA5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167BA5">
        <w:rPr>
          <w:rFonts w:asciiTheme="minorHAnsi" w:hAnsiTheme="minorHAnsi" w:cs="Verdana"/>
          <w:color w:val="auto"/>
          <w:sz w:val="22"/>
          <w:szCs w:val="22"/>
        </w:rPr>
        <w:t>I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167BA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:rsidR="00ED1D2C" w:rsidRPr="00167BA5" w:rsidRDefault="00ED1D2C" w:rsidP="002916B4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67BA5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167BA5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podane w ofercie oraz załącznikach są zgodne z aktualnym stanem prawnym i faktycznym;</w:t>
      </w:r>
    </w:p>
    <w:p w:rsidR="00ED1D2C" w:rsidRPr="00167BA5" w:rsidRDefault="00ED1D2C" w:rsidP="002916B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167BA5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="00167BA5">
        <w:rPr>
          <w:rFonts w:asciiTheme="minorHAnsi" w:hAnsiTheme="minorHAnsi" w:cs="Verdana"/>
          <w:color w:val="auto"/>
          <w:sz w:val="22"/>
          <w:szCs w:val="22"/>
        </w:rPr>
        <w:br/>
      </w:r>
      <w:r w:rsidRPr="00167BA5">
        <w:rPr>
          <w:rFonts w:asciiTheme="minorHAnsi" w:hAnsiTheme="minorHAnsi" w:cs="Verdana"/>
          <w:color w:val="auto"/>
          <w:sz w:val="22"/>
          <w:szCs w:val="22"/>
        </w:rPr>
        <w:t>i przekazywaniem danych osobowych, a także wprowadzaniem ich do systemów informatycznych, osoby, których</w:t>
      </w:r>
      <w:r w:rsidR="00C65320" w:rsidRPr="00167BA5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167BA5">
        <w:rPr>
          <w:rFonts w:asciiTheme="minorHAnsi" w:hAnsiTheme="minorHAnsi" w:cs="Verdana"/>
          <w:color w:val="auto"/>
          <w:sz w:val="22"/>
          <w:szCs w:val="22"/>
        </w:rPr>
        <w:br/>
      </w:r>
      <w:bookmarkStart w:id="3" w:name="_GoBack"/>
      <w:bookmarkEnd w:id="3"/>
      <w:r w:rsidRPr="00167BA5">
        <w:rPr>
          <w:rFonts w:asciiTheme="minorHAnsi" w:hAnsiTheme="minorHAnsi" w:cs="Verdana"/>
          <w:color w:val="auto"/>
          <w:sz w:val="22"/>
          <w:szCs w:val="22"/>
        </w:rPr>
        <w:t>z ustawą z dnia 29 sierpnia 1997 r. o ochronie danych osobowych (Dz. U. z 201</w:t>
      </w:r>
      <w:r w:rsidR="00E40496" w:rsidRPr="00167BA5">
        <w:rPr>
          <w:rFonts w:asciiTheme="minorHAnsi" w:hAnsiTheme="minorHAnsi" w:cs="Verdana"/>
          <w:color w:val="auto"/>
          <w:sz w:val="22"/>
          <w:szCs w:val="22"/>
        </w:rPr>
        <w:t>6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 xml:space="preserve"> r. poz. </w:t>
      </w:r>
      <w:r w:rsidR="00E40496" w:rsidRPr="00167BA5">
        <w:rPr>
          <w:rFonts w:asciiTheme="minorHAnsi" w:hAnsiTheme="minorHAnsi" w:cs="Verdana"/>
          <w:color w:val="auto"/>
          <w:sz w:val="22"/>
          <w:szCs w:val="22"/>
        </w:rPr>
        <w:t>922</w:t>
      </w:r>
      <w:r w:rsidRPr="00167BA5">
        <w:rPr>
          <w:rFonts w:asciiTheme="minorHAnsi" w:hAnsiTheme="minorHAnsi" w:cs="Verdana"/>
          <w:color w:val="auto"/>
          <w:sz w:val="22"/>
          <w:szCs w:val="22"/>
        </w:rPr>
        <w:t>)</w:t>
      </w:r>
      <w:r w:rsidR="0063643D" w:rsidRPr="00167BA5">
        <w:rPr>
          <w:rFonts w:asciiTheme="minorHAnsi" w:hAnsiTheme="minorHAnsi" w:cs="Verdana"/>
          <w:color w:val="auto"/>
          <w:sz w:val="22"/>
          <w:szCs w:val="22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916B4" w:rsidRDefault="002916B4" w:rsidP="00CC5966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E24FE3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 w:rsidR="002916B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="002916B4" w:rsidRPr="002916B4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="002916B4">
        <w:rPr>
          <w:rFonts w:asciiTheme="minorHAnsi" w:hAnsiTheme="minorHAnsi" w:cs="Verdana"/>
          <w:color w:val="auto"/>
          <w:sz w:val="22"/>
          <w:szCs w:val="22"/>
        </w:rPr>
        <w:t xml:space="preserve">           </w:t>
      </w:r>
      <w:r w:rsidR="002916B4"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916B4" w:rsidRP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</w:t>
      </w: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916B4" w:rsidRP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            </w:t>
      </w:r>
      <w:r w:rsidRPr="002916B4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:rsidR="002916B4" w:rsidRPr="002916B4" w:rsidRDefault="002916B4" w:rsidP="002916B4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B01A54" w:rsidRPr="002916B4" w:rsidRDefault="00E24FE3" w:rsidP="00CC59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i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(podpis osoby upoważnionej</w:t>
      </w:r>
      <w:r w:rsidR="00B01A54" w:rsidRPr="002916B4">
        <w:rPr>
          <w:rFonts w:asciiTheme="minorHAnsi" w:hAnsiTheme="minorHAnsi" w:cs="Verdana"/>
          <w:i/>
          <w:color w:val="auto"/>
          <w:sz w:val="22"/>
          <w:szCs w:val="22"/>
        </w:rPr>
        <w:t xml:space="preserve"> 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lub podpisy</w:t>
      </w:r>
      <w:r w:rsidR="002916B4" w:rsidRPr="002916B4">
        <w:rPr>
          <w:rFonts w:asciiTheme="minorHAnsi" w:hAnsiTheme="minorHAnsi" w:cs="Verdana"/>
          <w:i/>
          <w:color w:val="auto"/>
          <w:sz w:val="22"/>
          <w:szCs w:val="22"/>
        </w:rPr>
        <w:t xml:space="preserve"> 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osób upoważnionych</w:t>
      </w:r>
      <w:r w:rsidR="00B01A54" w:rsidRPr="002916B4">
        <w:rPr>
          <w:rFonts w:asciiTheme="minorHAnsi" w:hAnsiTheme="minorHAnsi" w:cs="Verdana"/>
          <w:i/>
          <w:color w:val="auto"/>
          <w:sz w:val="22"/>
          <w:szCs w:val="22"/>
        </w:rPr>
        <w:t xml:space="preserve"> 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do składania oświadczeń</w:t>
      </w:r>
    </w:p>
    <w:p w:rsidR="00E24FE3" w:rsidRPr="002916B4" w:rsidRDefault="00E24FE3" w:rsidP="00CC59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i/>
          <w:color w:val="auto"/>
          <w:sz w:val="22"/>
          <w:szCs w:val="22"/>
        </w:rPr>
      </w:pP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woli w imieniu</w:t>
      </w:r>
      <w:r w:rsidR="00B01A54" w:rsidRPr="002916B4">
        <w:rPr>
          <w:rFonts w:asciiTheme="minorHAnsi" w:hAnsiTheme="minorHAnsi" w:cs="Verdana"/>
          <w:i/>
          <w:color w:val="auto"/>
          <w:sz w:val="22"/>
          <w:szCs w:val="22"/>
        </w:rPr>
        <w:t xml:space="preserve"> 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oferent</w:t>
      </w:r>
      <w:r w:rsidR="000E6519" w:rsidRPr="002916B4">
        <w:rPr>
          <w:rFonts w:asciiTheme="minorHAnsi" w:hAnsiTheme="minorHAnsi" w:cs="Verdana"/>
          <w:i/>
          <w:color w:val="auto"/>
          <w:sz w:val="22"/>
          <w:szCs w:val="22"/>
        </w:rPr>
        <w:t>ów</w:t>
      </w:r>
      <w:r w:rsidRPr="002916B4">
        <w:rPr>
          <w:rFonts w:asciiTheme="minorHAnsi" w:hAnsiTheme="minorHAnsi" w:cs="Verdana"/>
          <w:i/>
          <w:color w:val="auto"/>
          <w:sz w:val="22"/>
          <w:szCs w:val="22"/>
        </w:rPr>
        <w:t>)</w:t>
      </w:r>
    </w:p>
    <w:p w:rsidR="00CC5966" w:rsidRPr="002916B4" w:rsidRDefault="00CC596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2916B4" w:rsidRDefault="002916B4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916B4" w:rsidRDefault="002916B4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2916B4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</w:rPr>
      </w:pPr>
      <w:r w:rsidRPr="002916B4">
        <w:rPr>
          <w:rFonts w:asciiTheme="minorHAnsi" w:hAnsiTheme="minorHAnsi" w:cs="Verdana"/>
          <w:color w:val="auto"/>
        </w:rPr>
        <w:t>Data ........................................................</w:t>
      </w:r>
    </w:p>
    <w:p w:rsidR="00CC5966" w:rsidRPr="00D97AAD" w:rsidRDefault="00CC596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916B4" w:rsidRDefault="002916B4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2916B4" w:rsidRDefault="002916B4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1F3FE7" w:rsidRPr="00AC55C7" w:rsidRDefault="007634D1" w:rsidP="002916B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2916B4">
        <w:rPr>
          <w:rFonts w:asciiTheme="minorHAnsi" w:hAnsiTheme="minorHAnsi" w:cs="Verdana"/>
          <w:b/>
          <w:color w:val="auto"/>
          <w:sz w:val="20"/>
          <w:szCs w:val="20"/>
        </w:rPr>
        <w:t>w</w:t>
      </w:r>
      <w:r w:rsidR="003A1E30" w:rsidRPr="002916B4">
        <w:rPr>
          <w:rFonts w:asciiTheme="minorHAnsi" w:hAnsiTheme="minorHAnsi" w:cs="Verdana"/>
          <w:b/>
          <w:color w:val="auto"/>
          <w:sz w:val="20"/>
          <w:szCs w:val="20"/>
        </w:rPr>
        <w:t xml:space="preserve"> przypadku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gdy oferent jest spółką </w:t>
      </w:r>
      <w:r w:rsidR="002916B4">
        <w:rPr>
          <w:rFonts w:asciiTheme="minorHAnsi" w:hAnsiTheme="minorHAnsi" w:cs="Verdana"/>
          <w:color w:val="auto"/>
          <w:sz w:val="20"/>
          <w:szCs w:val="20"/>
        </w:rPr>
        <w:t>p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rawa handlowego, o której mowa w art. 3 ust. 3 pkt 4 ustawy z dnia 24 kwietnia 2003 r. o działalności pożytku publicznego i o wolontariacie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F3FE7" w:rsidRPr="00AC55C7" w:rsidSect="002916B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90" w:rsidRDefault="001E6D90">
      <w:r>
        <w:separator/>
      </w:r>
    </w:p>
  </w:endnote>
  <w:endnote w:type="continuationSeparator" w:id="0">
    <w:p w:rsidR="001E6D90" w:rsidRDefault="001E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04" w:rsidRPr="00C96862" w:rsidRDefault="008F6A0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67BA5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8F6A04" w:rsidRDefault="008F6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90" w:rsidRDefault="001E6D90">
      <w:r>
        <w:separator/>
      </w:r>
    </w:p>
  </w:footnote>
  <w:footnote w:type="continuationSeparator" w:id="0">
    <w:p w:rsidR="001E6D90" w:rsidRDefault="001E6D90">
      <w:r>
        <w:continuationSeparator/>
      </w:r>
    </w:p>
  </w:footnote>
  <w:footnote w:id="1">
    <w:p w:rsidR="008F6A04" w:rsidRPr="005229DE" w:rsidRDefault="008F6A0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F6A04" w:rsidRPr="005229DE" w:rsidRDefault="008F6A0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F6A04" w:rsidRPr="00ED42DF" w:rsidRDefault="008F6A0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F6A04" w:rsidRPr="00C57111" w:rsidRDefault="008F6A0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8F6A04" w:rsidRPr="00FE7076" w:rsidRDefault="008F6A0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F6A04" w:rsidRPr="006A050D" w:rsidRDefault="008F6A0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8F6A04" w:rsidRPr="001250B6" w:rsidRDefault="008F6A0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F6A04" w:rsidRPr="00832632" w:rsidRDefault="008F6A0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F6A04" w:rsidRDefault="008F6A0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F6A04" w:rsidRPr="00940912" w:rsidRDefault="008F6A0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F6A04" w:rsidRPr="005229DE" w:rsidRDefault="008F6A0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F6A04" w:rsidRPr="005229DE" w:rsidRDefault="008F6A0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F6A04" w:rsidRPr="00A61C84" w:rsidRDefault="008F6A0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F6A04" w:rsidRPr="00782E22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F6A04" w:rsidRPr="006054AB" w:rsidRDefault="008F6A0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8F6A04" w:rsidRPr="00894B28" w:rsidRDefault="008F6A0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8F6A04" w:rsidRPr="002508BB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8F6A04" w:rsidRPr="002508BB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8F6A04" w:rsidRPr="002508BB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F6A04" w:rsidRPr="006A050D" w:rsidRDefault="008F6A0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8F6A04" w:rsidRPr="000776D3" w:rsidRDefault="008F6A0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B302E"/>
    <w:multiLevelType w:val="hybridMultilevel"/>
    <w:tmpl w:val="EE106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54752"/>
    <w:multiLevelType w:val="hybridMultilevel"/>
    <w:tmpl w:val="CC0212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4768F"/>
    <w:multiLevelType w:val="hybridMultilevel"/>
    <w:tmpl w:val="5EF4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7"/>
  </w:num>
  <w:num w:numId="14">
    <w:abstractNumId w:val="30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2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26"/>
  </w:num>
  <w:num w:numId="34">
    <w:abstractNumId w:val="15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5515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48F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756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BA5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7D1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6A72"/>
    <w:rsid w:val="001D73EE"/>
    <w:rsid w:val="001E0AB6"/>
    <w:rsid w:val="001E0CAB"/>
    <w:rsid w:val="001E1453"/>
    <w:rsid w:val="001E22DB"/>
    <w:rsid w:val="001E4BCB"/>
    <w:rsid w:val="001E6922"/>
    <w:rsid w:val="001E6D90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29F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6B4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BAC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355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DCE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0AC0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559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2BF3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63C9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4E53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1B4"/>
    <w:rsid w:val="005D72C6"/>
    <w:rsid w:val="005D7312"/>
    <w:rsid w:val="005E1E5B"/>
    <w:rsid w:val="005E24D8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E8D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64F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2EF7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E79"/>
    <w:rsid w:val="007F114E"/>
    <w:rsid w:val="007F255A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4F59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2EB6"/>
    <w:rsid w:val="00863112"/>
    <w:rsid w:val="00863B54"/>
    <w:rsid w:val="0086480B"/>
    <w:rsid w:val="00866E30"/>
    <w:rsid w:val="00867379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6F2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6A04"/>
    <w:rsid w:val="008F7441"/>
    <w:rsid w:val="008F74D3"/>
    <w:rsid w:val="00902E99"/>
    <w:rsid w:val="00903E0F"/>
    <w:rsid w:val="0090516B"/>
    <w:rsid w:val="00905C5B"/>
    <w:rsid w:val="00907556"/>
    <w:rsid w:val="009123B8"/>
    <w:rsid w:val="009136A8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2DC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9E4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425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0F71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3E2B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2A43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72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E7E4A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418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7062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97F45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966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83C"/>
    <w:rsid w:val="00D95854"/>
    <w:rsid w:val="00D96809"/>
    <w:rsid w:val="00D96DEA"/>
    <w:rsid w:val="00D97AAD"/>
    <w:rsid w:val="00DA1329"/>
    <w:rsid w:val="00DA4103"/>
    <w:rsid w:val="00DA4DA5"/>
    <w:rsid w:val="00DA4E7C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F2A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625"/>
    <w:rsid w:val="00F7073E"/>
    <w:rsid w:val="00F718DB"/>
    <w:rsid w:val="00F72DB2"/>
    <w:rsid w:val="00F73BAA"/>
    <w:rsid w:val="00F756CE"/>
    <w:rsid w:val="00F75DD5"/>
    <w:rsid w:val="00F76C3D"/>
    <w:rsid w:val="00F76CE3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7AC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4599A-9A32-476B-8CE9-38DA1E5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2">
    <w:name w:val="Body Text 2"/>
    <w:basedOn w:val="Normalny"/>
    <w:link w:val="Tekstpodstawowy2Znak"/>
    <w:semiHidden/>
    <w:unhideWhenUsed/>
    <w:rsid w:val="00912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123B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891A-5624-4377-86CD-761BC3E6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K.Grabowa</cp:lastModifiedBy>
  <cp:revision>26</cp:revision>
  <cp:lastPrinted>2016-11-29T12:40:00Z</cp:lastPrinted>
  <dcterms:created xsi:type="dcterms:W3CDTF">2016-11-21T07:20:00Z</dcterms:created>
  <dcterms:modified xsi:type="dcterms:W3CDTF">2017-01-24T10:40:00Z</dcterms:modified>
</cp:coreProperties>
</file>